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984B3" w14:textId="77777777" w:rsidR="000259C1" w:rsidRPr="000259C1" w:rsidRDefault="000259C1" w:rsidP="00025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  <w:r w:rsidRPr="000259C1">
        <w:rPr>
          <w:rFonts w:ascii="Arial" w:eastAsia="Times New Roman" w:hAnsi="Arial" w:cs="Arial"/>
          <w:color w:val="222222"/>
          <w:kern w:val="0"/>
          <w:sz w:val="21"/>
          <w:szCs w:val="21"/>
          <w:lang w:eastAsia="hu-HU"/>
          <w14:ligatures w14:val="none"/>
        </w:rPr>
        <w:t>Rutin vérképpel (kutya)</w:t>
      </w:r>
      <w:r w:rsidRPr="000259C1">
        <w:rPr>
          <w:rFonts w:ascii="Arial" w:eastAsia="Times New Roman" w:hAnsi="Arial" w:cs="Arial"/>
          <w:color w:val="222222"/>
          <w:kern w:val="0"/>
          <w:sz w:val="21"/>
          <w:szCs w:val="21"/>
          <w:lang w:eastAsia="hu-HU"/>
          <w14:ligatures w14:val="none"/>
        </w:rPr>
        <w:br/>
        <w:t>TLI (kutya)</w:t>
      </w:r>
      <w:r w:rsidRPr="000259C1">
        <w:rPr>
          <w:rFonts w:ascii="Arial" w:eastAsia="Times New Roman" w:hAnsi="Arial" w:cs="Arial"/>
          <w:color w:val="222222"/>
          <w:kern w:val="0"/>
          <w:sz w:val="21"/>
          <w:szCs w:val="21"/>
          <w:lang w:eastAsia="hu-HU"/>
          <w14:ligatures w14:val="none"/>
        </w:rPr>
        <w:br/>
        <w:t>B12 vitamin</w:t>
      </w:r>
      <w:r w:rsidRPr="000259C1">
        <w:rPr>
          <w:rFonts w:ascii="Arial" w:eastAsia="Times New Roman" w:hAnsi="Arial" w:cs="Arial"/>
          <w:color w:val="222222"/>
          <w:kern w:val="0"/>
          <w:sz w:val="21"/>
          <w:szCs w:val="21"/>
          <w:lang w:eastAsia="hu-HU"/>
          <w14:ligatures w14:val="none"/>
        </w:rPr>
        <w:br/>
        <w:t>Folsav</w:t>
      </w:r>
      <w:r w:rsidRPr="000259C1">
        <w:rPr>
          <w:rFonts w:ascii="Arial" w:eastAsia="Times New Roman" w:hAnsi="Arial" w:cs="Arial"/>
          <w:color w:val="222222"/>
          <w:kern w:val="0"/>
          <w:sz w:val="21"/>
          <w:szCs w:val="21"/>
          <w:lang w:eastAsia="hu-HU"/>
          <w14:ligatures w14:val="none"/>
        </w:rPr>
        <w:br/>
        <w:t>Bélsár bakteriológia (DB)</w:t>
      </w:r>
      <w:r w:rsidRPr="000259C1">
        <w:rPr>
          <w:rFonts w:ascii="Arial" w:eastAsia="Times New Roman" w:hAnsi="Arial" w:cs="Arial"/>
          <w:color w:val="222222"/>
          <w:kern w:val="0"/>
          <w:sz w:val="21"/>
          <w:szCs w:val="21"/>
          <w:lang w:eastAsia="hu-HU"/>
          <w14:ligatures w14:val="none"/>
        </w:rPr>
        <w:br/>
        <w:t>Bélsár parazitológia, 3 napon át gyűjtött minta elegyítve (3 minta külön tégelyben beküldve) (DB)</w:t>
      </w:r>
      <w:r w:rsidRPr="000259C1">
        <w:rPr>
          <w:rFonts w:ascii="Arial" w:eastAsia="Times New Roman" w:hAnsi="Arial" w:cs="Arial"/>
          <w:color w:val="222222"/>
          <w:kern w:val="0"/>
          <w:sz w:val="21"/>
          <w:szCs w:val="21"/>
          <w:lang w:eastAsia="hu-HU"/>
          <w14:ligatures w14:val="none"/>
        </w:rPr>
        <w:br/>
        <w:t>Hematokrit kontroll (centrifugált)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895"/>
        <w:gridCol w:w="1784"/>
        <w:gridCol w:w="1461"/>
        <w:gridCol w:w="1355"/>
      </w:tblGrid>
      <w:tr w:rsidR="000259C1" w:rsidRPr="000259C1" w14:paraId="74DEA95C" w14:textId="77777777" w:rsidTr="000259C1">
        <w:trPr>
          <w:tblCellSpacing w:w="15" w:type="dxa"/>
        </w:trPr>
        <w:tc>
          <w:tcPr>
            <w:tcW w:w="2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4A848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  <w:t>Vizsgálat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8C985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Eredmény</w:t>
            </w:r>
          </w:p>
        </w:tc>
        <w:tc>
          <w:tcPr>
            <w:tcW w:w="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7B46E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Mértékegység</w:t>
            </w:r>
          </w:p>
        </w:tc>
        <w:tc>
          <w:tcPr>
            <w:tcW w:w="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1B3E1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Referencia</w:t>
            </w:r>
          </w:p>
        </w:tc>
      </w:tr>
      <w:tr w:rsidR="000259C1" w:rsidRPr="000259C1" w14:paraId="274B2488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41A8C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AUTOMATA VÉRKÉP SIEMENS ADVIA 2120</w:t>
            </w:r>
          </w:p>
        </w:tc>
      </w:tr>
      <w:tr w:rsidR="000259C1" w:rsidRPr="000259C1" w14:paraId="4DA7194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54DA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Vörösvérsejtszám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41984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B98A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8.92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B6B9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T/L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AAF6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5,50 - 8,50</w:t>
            </w:r>
          </w:p>
        </w:tc>
      </w:tr>
      <w:tr w:rsidR="000259C1" w:rsidRPr="000259C1" w14:paraId="298E18CC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2322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Hemoglobin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AEF3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6E94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0A87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B4B8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120 - 180</w:t>
            </w:r>
          </w:p>
        </w:tc>
      </w:tr>
      <w:tr w:rsidR="000259C1" w:rsidRPr="000259C1" w14:paraId="3C366F3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A02E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Hematokrit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E4BF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5C3E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65.0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89DE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F6B5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38.0 - 57.0</w:t>
            </w:r>
          </w:p>
        </w:tc>
      </w:tr>
      <w:tr w:rsidR="000259C1" w:rsidRPr="000259C1" w14:paraId="25C15D57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5F6D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Hematokrit (centrifugált e.)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C3A4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38B6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65.0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7ECD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51E8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259C1" w:rsidRPr="000259C1" w14:paraId="576F7345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697D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MCV (átl. vvs térf)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BE6A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C5C7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3821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fL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19B4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61 - 80</w:t>
            </w:r>
          </w:p>
        </w:tc>
      </w:tr>
      <w:tr w:rsidR="000259C1" w:rsidRPr="000259C1" w14:paraId="6857FB94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614E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MCH (átl. vvs Hb-tartalom)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CBEE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48DB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D919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pg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79EE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20.0 - 26.0</w:t>
            </w:r>
          </w:p>
        </w:tc>
      </w:tr>
      <w:tr w:rsidR="000259C1" w:rsidRPr="000259C1" w14:paraId="68A20DAA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B39A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MCHC (átl. vvs Hb koncentráció)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084A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ED11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83CF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6BE6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300 - 360</w:t>
            </w:r>
          </w:p>
        </w:tc>
      </w:tr>
      <w:tr w:rsidR="000259C1" w:rsidRPr="000259C1" w14:paraId="518FCEC3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313B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Átlagos mért. vvs Hb konc.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82EF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EB19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320.00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0C5D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312A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300-360</w:t>
            </w:r>
          </w:p>
        </w:tc>
      </w:tr>
      <w:tr w:rsidR="000259C1" w:rsidRPr="000259C1" w14:paraId="29C2A083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BE1F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Mért vvs Hb tartalom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7788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7795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23.20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684C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F8F8C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72B467F1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4935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Vvs méret szórás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52A9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0200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A5ED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599A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12.0 - 13.2</w:t>
            </w:r>
          </w:p>
        </w:tc>
      </w:tr>
      <w:tr w:rsidR="000259C1" w:rsidRPr="000259C1" w14:paraId="246B1D5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4854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Hb koncentráció eloszlási szélesség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AEBC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5425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15.40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DAFE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3387E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075216A9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1EEE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Vvs Hb szórás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6A1E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BF000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2.80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0DAD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86331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10EA6B66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C0C4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Hypochrom vvs %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043E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8F63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A6FE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3B52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259C1" w:rsidRPr="000259C1" w14:paraId="25CF2378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6D8B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Macrocytaer vvs%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386F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E9AD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5DD8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148B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259C1" w:rsidRPr="000259C1" w14:paraId="415793F3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072A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Thrombocyta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B7C7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378A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7EC0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6376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150 - 450</w:t>
            </w:r>
          </w:p>
        </w:tc>
      </w:tr>
      <w:tr w:rsidR="000259C1" w:rsidRPr="000259C1" w14:paraId="78BFC78F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3BA1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755B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Vérlemezke aggregatio miatt a valós thrombocytaszám a mértnél magasabb lehet.</w:t>
            </w:r>
          </w:p>
        </w:tc>
      </w:tr>
      <w:tr w:rsidR="000259C1" w:rsidRPr="000259C1" w14:paraId="2B260E3A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7ABD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Vérlemezke aggregatio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735E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CF6E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8D71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102D2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5F1B5BFF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C9C0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Átlagos vérlemezke térfogat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B04B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105F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FEAD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fL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126D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8.5 - 14.5</w:t>
            </w:r>
          </w:p>
        </w:tc>
      </w:tr>
      <w:tr w:rsidR="000259C1" w:rsidRPr="000259C1" w14:paraId="227CB6E2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51C5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Mean Platelet Component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CA26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FF64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7007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9C1C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259C1" w:rsidRPr="000259C1" w14:paraId="3C30F6A9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80B4A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Thrombokrit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009A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ECCA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0.35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D974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1679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0.18–0.44</w:t>
            </w:r>
          </w:p>
        </w:tc>
      </w:tr>
      <w:tr w:rsidR="000259C1" w:rsidRPr="000259C1" w14:paraId="24E58951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3783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Thrombocyta térfogat szórás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72F5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F1AC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2404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86EF5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4FB17883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1B9E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Makrothrombocyta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48AD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FF48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+++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4103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F0AE2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7C7FDFCC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90F7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Fehérvérsejtszám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2DB7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B180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5F20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1D6F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6.0 - 15.0</w:t>
            </w:r>
          </w:p>
        </w:tc>
      </w:tr>
      <w:tr w:rsidR="000259C1" w:rsidRPr="000259C1" w14:paraId="010EAA38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985C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0716F4"/>
                <w:kern w:val="0"/>
                <w:sz w:val="21"/>
                <w:szCs w:val="21"/>
                <w:lang w:eastAsia="hu-HU"/>
                <w14:ligatures w14:val="none"/>
              </w:rPr>
              <w:t>Neutrophil abs. (Advia 120)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EEA8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7395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0716F4"/>
                <w:kern w:val="0"/>
                <w:sz w:val="23"/>
                <w:szCs w:val="23"/>
                <w:lang w:eastAsia="hu-HU"/>
                <w14:ligatures w14:val="none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ECC5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0716F4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1FF5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0716F4"/>
                <w:kern w:val="0"/>
                <w:sz w:val="21"/>
                <w:szCs w:val="21"/>
                <w:lang w:eastAsia="hu-HU"/>
                <w14:ligatures w14:val="none"/>
              </w:rPr>
              <w:t>4.3 - 9.0</w:t>
            </w:r>
          </w:p>
        </w:tc>
      </w:tr>
      <w:tr w:rsidR="000259C1" w:rsidRPr="000259C1" w14:paraId="5C822A0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4DD7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Lymphocyta abs. (Advia 120)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1F8A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BECE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2.90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C22C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F587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0.50 - 4.50</w:t>
            </w:r>
          </w:p>
        </w:tc>
      </w:tr>
      <w:tr w:rsidR="000259C1" w:rsidRPr="000259C1" w14:paraId="62AB49E6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3CD3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Monocyta abs. (Advia 120)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4ECC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B9B4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0.30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0D39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2887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0.25 - 1.00</w:t>
            </w:r>
          </w:p>
        </w:tc>
      </w:tr>
      <w:tr w:rsidR="000259C1" w:rsidRPr="000259C1" w14:paraId="2675A182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EED9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Eosinophil abs. (Advia 120)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ECA4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2AD4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0.20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E726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8C68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0.10 - 1.20</w:t>
            </w:r>
          </w:p>
        </w:tc>
      </w:tr>
      <w:tr w:rsidR="000259C1" w:rsidRPr="000259C1" w14:paraId="699AF74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1B7F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Basophil abs. (Advia 120)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C54D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0174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9975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0E12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0.01 - 0.08</w:t>
            </w:r>
          </w:p>
        </w:tc>
      </w:tr>
      <w:tr w:rsidR="000259C1" w:rsidRPr="000259C1" w14:paraId="5DFFBE5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E264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Large Unstained Cells abs. (Advia120)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0564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BAB6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B69A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21B5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0.03 - 0.58</w:t>
            </w:r>
          </w:p>
        </w:tc>
      </w:tr>
      <w:tr w:rsidR="000259C1" w:rsidRPr="000259C1" w14:paraId="451F96FF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69C86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</w:p>
        </w:tc>
      </w:tr>
      <w:tr w:rsidR="000259C1" w:rsidRPr="000259C1" w14:paraId="14069F71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09810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RETICULOCYTA PARAMÉTEREK SIEMENS ADVIA 2120</w:t>
            </w:r>
          </w:p>
        </w:tc>
      </w:tr>
      <w:tr w:rsidR="000259C1" w:rsidRPr="000259C1" w14:paraId="6B79F992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F6EA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Abszolút retikulocitaszám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E56DF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7658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BEE7F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625E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&lt;60 G/L</w:t>
            </w:r>
          </w:p>
        </w:tc>
      </w:tr>
      <w:tr w:rsidR="000259C1" w:rsidRPr="000259C1" w14:paraId="3DAAE988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8354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0932C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0265C70A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DEB7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Retikulocyta %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FCF2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B2CE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7D33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FECA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259C1" w:rsidRPr="000259C1" w14:paraId="71EE2CF4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1898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Reticulocyta MCV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4B63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E333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90.90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0A94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fL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A641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81.00 - 97.00</w:t>
            </w:r>
          </w:p>
        </w:tc>
      </w:tr>
      <w:tr w:rsidR="000259C1" w:rsidRPr="000259C1" w14:paraId="2A25B35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F76B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lastRenderedPageBreak/>
              <w:t>Reticulocyta cellularis Hb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B124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994B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25.50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B502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pg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EC4E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259C1" w:rsidRPr="000259C1" w14:paraId="4FE80D92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E7C2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Retikulocyta Hb koncentráció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ECD8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04FB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284.00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F3A3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8E07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262.00 - 281.0</w:t>
            </w:r>
          </w:p>
        </w:tc>
      </w:tr>
      <w:tr w:rsidR="000259C1" w:rsidRPr="000259C1" w14:paraId="14761DE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D79C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Reticulocyta RDW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6663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B52E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13.60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88070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1E68A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46B6E1B7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6756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Alacsony festődésű reticulocyták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37AC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A66F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C9B4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C9C5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68.0 - 647.0</w:t>
            </w:r>
          </w:p>
        </w:tc>
      </w:tr>
      <w:tr w:rsidR="000259C1" w:rsidRPr="000259C1" w14:paraId="30BA242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E0C1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Alacsony festődésű reticulocyta %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2835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5178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4E3C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3DAB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65.0 - 91.0</w:t>
            </w:r>
          </w:p>
        </w:tc>
      </w:tr>
      <w:tr w:rsidR="000259C1" w:rsidRPr="000259C1" w14:paraId="64F71B34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AA4B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Közepes festődésű reticulocyták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D0C0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3D1A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110.00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E840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AE4C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6.40 - 260.0</w:t>
            </w:r>
          </w:p>
        </w:tc>
      </w:tr>
      <w:tr w:rsidR="000259C1" w:rsidRPr="000259C1" w14:paraId="322DBBE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B783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Közepes festődésű reticulocyta %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016D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94B4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19.90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A222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D554A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4539665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EFD8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Magas festődéső reticulocyták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06DF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6B13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9255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AEB80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568A0DBC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8E7F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Magas festődésű reticulocyta %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78A9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D25A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ABDE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51EC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4.30 - 10.00</w:t>
            </w:r>
          </w:p>
        </w:tc>
      </w:tr>
      <w:tr w:rsidR="000259C1" w:rsidRPr="000259C1" w14:paraId="2D869CA4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DB88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MCV delta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D7EC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50FF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17.21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2BD7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A66CC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0B9D6E4E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4153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CHDW delta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EF6C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E570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-0.04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CC75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7FF63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2F836117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D6B0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HDW delta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0747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1C40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11.90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A8B5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71B041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537D3EFE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0810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RDW delta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2C2F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D190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1.30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6D37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BBB4D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52CDBA11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67972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</w:p>
        </w:tc>
      </w:tr>
      <w:tr w:rsidR="000259C1" w:rsidRPr="000259C1" w14:paraId="67A4E077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80C19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KLINIKAI KÉMIA - ENZIMEK/SZUBSZTRÁTOK</w:t>
            </w:r>
          </w:p>
        </w:tc>
      </w:tr>
      <w:tr w:rsidR="000259C1" w:rsidRPr="000259C1" w14:paraId="5F69C920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416B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Összfehérje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82A0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0DCD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58BA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AAA0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55 - 75</w:t>
            </w:r>
          </w:p>
        </w:tc>
      </w:tr>
      <w:tr w:rsidR="000259C1" w:rsidRPr="000259C1" w14:paraId="09E2BDB9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5B0C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Albumin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ADE0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4FE4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B98B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DD9A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25.0 - 41.0</w:t>
            </w:r>
          </w:p>
        </w:tc>
      </w:tr>
      <w:tr w:rsidR="000259C1" w:rsidRPr="000259C1" w14:paraId="16052327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5199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Globulin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3258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3489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4AA9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02AC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20.0 - 45.0</w:t>
            </w:r>
          </w:p>
        </w:tc>
      </w:tr>
      <w:tr w:rsidR="000259C1" w:rsidRPr="000259C1" w14:paraId="00F78725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25E5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A/G arány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B15C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EBCF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45BD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460E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0.60 - 1.50</w:t>
            </w:r>
          </w:p>
        </w:tc>
      </w:tr>
      <w:tr w:rsidR="000259C1" w:rsidRPr="000259C1" w14:paraId="3F91B7A8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8538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ALT (GPT)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87D7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312E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A89B5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BD1F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5 - 60</w:t>
            </w:r>
          </w:p>
        </w:tc>
      </w:tr>
      <w:tr w:rsidR="000259C1" w:rsidRPr="000259C1" w14:paraId="3B3379C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F8F3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AST (GOT)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5C2A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9C88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DC10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3CE7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10 - 50</w:t>
            </w:r>
          </w:p>
        </w:tc>
      </w:tr>
      <w:tr w:rsidR="000259C1" w:rsidRPr="000259C1" w14:paraId="244B400F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4828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GLDH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FE20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E61B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6533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21F6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- 10</w:t>
            </w:r>
          </w:p>
        </w:tc>
      </w:tr>
      <w:tr w:rsidR="000259C1" w:rsidRPr="000259C1" w14:paraId="1FAF8DB8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5355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Alkalikus foszfatáz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B7BA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2BE9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7288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ADCA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- 280</w:t>
            </w:r>
          </w:p>
        </w:tc>
      </w:tr>
      <w:tr w:rsidR="000259C1" w:rsidRPr="000259C1" w14:paraId="0BC49F82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C954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GGT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7789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9403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1939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8BDC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- 9</w:t>
            </w:r>
          </w:p>
        </w:tc>
      </w:tr>
      <w:tr w:rsidR="000259C1" w:rsidRPr="000259C1" w14:paraId="0D72822A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8048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Összbilirubin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1D79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909C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8370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3384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0.1 - 5.1</w:t>
            </w:r>
          </w:p>
        </w:tc>
      </w:tr>
      <w:tr w:rsidR="000259C1" w:rsidRPr="000259C1" w14:paraId="49C7A934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8499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Alfa amiláz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C18D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2F5F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665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294C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1F81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100 - 1200</w:t>
            </w:r>
          </w:p>
        </w:tc>
      </w:tr>
      <w:tr w:rsidR="000259C1" w:rsidRPr="000259C1" w14:paraId="039C2947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30CB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Lipáz (DGGR)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C176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BCB5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40C7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E03F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8-81</w:t>
            </w:r>
          </w:p>
        </w:tc>
      </w:tr>
      <w:tr w:rsidR="000259C1" w:rsidRPr="000259C1" w14:paraId="2A7CE6B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841E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CK (kreatin-kináz)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48B0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6D5D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6D02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C5EC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20 - 225</w:t>
            </w:r>
          </w:p>
        </w:tc>
      </w:tr>
      <w:tr w:rsidR="000259C1" w:rsidRPr="000259C1" w14:paraId="48801DD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CB09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LDH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0233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4E1C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7855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3047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20 - 250</w:t>
            </w:r>
          </w:p>
        </w:tc>
      </w:tr>
      <w:tr w:rsidR="000259C1" w:rsidRPr="000259C1" w14:paraId="4D6819B6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62A5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Triglicerid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3D00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1919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0.62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F66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964A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0.30 - 1.20</w:t>
            </w:r>
          </w:p>
        </w:tc>
      </w:tr>
      <w:tr w:rsidR="000259C1" w:rsidRPr="000259C1" w14:paraId="2E0EE16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F454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Koleszterin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2107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F2E6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3F89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4842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3.2 - 6.2</w:t>
            </w:r>
          </w:p>
        </w:tc>
      </w:tr>
      <w:tr w:rsidR="000259C1" w:rsidRPr="000259C1" w14:paraId="2C7418E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AE5D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Glükóz (Szérum)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061B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27A6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FC7F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65DA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2.8 - 4.9</w:t>
            </w:r>
          </w:p>
        </w:tc>
      </w:tr>
      <w:tr w:rsidR="000259C1" w:rsidRPr="000259C1" w14:paraId="0748F8A8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D119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8B15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Nem NaF-os csőböl mért érték. Amennyiben a szérum/plazmaminta több mint 30 perccel a mintavétel után került elkülönítésre, a valós vérglükóz-koncentráció magasabb lehet.</w:t>
            </w:r>
          </w:p>
        </w:tc>
      </w:tr>
      <w:tr w:rsidR="000259C1" w:rsidRPr="000259C1" w14:paraId="350C0017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7FD8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Fruktózamin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5FC3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A5B9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9A3B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ADC8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187 - 386</w:t>
            </w:r>
          </w:p>
        </w:tc>
      </w:tr>
      <w:tr w:rsidR="000259C1" w:rsidRPr="000259C1" w14:paraId="661C4C65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C374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Karbamid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1EFE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DE2A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C600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BE99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2.5 - 6.7</w:t>
            </w:r>
          </w:p>
        </w:tc>
      </w:tr>
      <w:tr w:rsidR="000259C1" w:rsidRPr="000259C1" w14:paraId="4D510D0F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BAE0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Kreatinin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065F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46E4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7607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C00A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20 - 150</w:t>
            </w:r>
          </w:p>
        </w:tc>
      </w:tr>
      <w:tr w:rsidR="000259C1" w:rsidRPr="000259C1" w14:paraId="6CA893E0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ED9DC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</w:p>
        </w:tc>
      </w:tr>
      <w:tr w:rsidR="000259C1" w:rsidRPr="000259C1" w14:paraId="568A36AE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DF91B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KLINIKAI KÉMIA - ELEKTROLITOK</w:t>
            </w:r>
          </w:p>
        </w:tc>
      </w:tr>
      <w:tr w:rsidR="000259C1" w:rsidRPr="000259C1" w14:paraId="22555831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0A20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Nátrium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5BBB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E4F8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D491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A55A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135 - 155</w:t>
            </w:r>
          </w:p>
        </w:tc>
      </w:tr>
      <w:tr w:rsidR="000259C1" w:rsidRPr="000259C1" w14:paraId="5FDF04A1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505D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Kálium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5D481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29AE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4.58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D6AE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A273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3.60 - 5.60</w:t>
            </w:r>
          </w:p>
        </w:tc>
      </w:tr>
      <w:tr w:rsidR="000259C1" w:rsidRPr="000259C1" w14:paraId="70BE2E8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16F4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lastRenderedPageBreak/>
              <w:t>Na/K arány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7BC8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7916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32.31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215E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E1D1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28.80 - 40.00</w:t>
            </w:r>
          </w:p>
        </w:tc>
      </w:tr>
      <w:tr w:rsidR="000259C1" w:rsidRPr="000259C1" w14:paraId="1FA4D15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CD07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Klorid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5EE7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9725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549A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76CC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100 - 116</w:t>
            </w:r>
          </w:p>
        </w:tc>
      </w:tr>
      <w:tr w:rsidR="000259C1" w:rsidRPr="000259C1" w14:paraId="488F249C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0595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Magnézium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02AC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7169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0.92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BC04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C60E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0.70 - 1.00</w:t>
            </w:r>
          </w:p>
        </w:tc>
      </w:tr>
      <w:tr w:rsidR="000259C1" w:rsidRPr="000259C1" w14:paraId="106D607B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C5D9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Foszfát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E8F4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B0CC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514E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035D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0.8 - 1.6</w:t>
            </w:r>
          </w:p>
        </w:tc>
      </w:tr>
      <w:tr w:rsidR="000259C1" w:rsidRPr="000259C1" w14:paraId="076ACE0F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B021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Kálcium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BD0B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21A2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2.69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2FE33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EB9C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2.50 - 3.10</w:t>
            </w:r>
          </w:p>
        </w:tc>
      </w:tr>
      <w:tr w:rsidR="000259C1" w:rsidRPr="000259C1" w14:paraId="074254DA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FCE19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</w:p>
        </w:tc>
      </w:tr>
      <w:tr w:rsidR="000259C1" w:rsidRPr="000259C1" w14:paraId="0B3DEE39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DD26A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KLINIKAI KÉMIA - SPECIÁLIS VIZSGÁLATOK</w:t>
            </w:r>
          </w:p>
        </w:tc>
      </w:tr>
      <w:tr w:rsidR="000259C1" w:rsidRPr="000259C1" w14:paraId="122D4534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8BFA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Vas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D0CF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7020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78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umol/L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F098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18.0 - 25.0</w:t>
            </w:r>
          </w:p>
        </w:tc>
      </w:tr>
      <w:tr w:rsidR="000259C1" w:rsidRPr="000259C1" w14:paraId="669F94F6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4A87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Látens vaskötő kapacitás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FCF7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8152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35.2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F4C3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C6AF1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72CF5BD9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29369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Teljes vaskötő kapacitás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DE82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0052B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66.70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33D2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umol/L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CF426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50.00 - 100.0</w:t>
            </w:r>
          </w:p>
        </w:tc>
      </w:tr>
      <w:tr w:rsidR="000259C1" w:rsidRPr="000259C1" w14:paraId="7A9B3337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3926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C-reaktív protein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3B1D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Detektálási határ alatt</w:t>
            </w:r>
          </w:p>
        </w:tc>
      </w:tr>
      <w:tr w:rsidR="000259C1" w:rsidRPr="000259C1" w14:paraId="3197EE7A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8AD3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TLI (kutya)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9973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A94A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&gt;50.0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4F6A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ug/L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80D02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8.5 - 35.0</w:t>
            </w:r>
          </w:p>
        </w:tc>
      </w:tr>
      <w:tr w:rsidR="000259C1" w:rsidRPr="000259C1" w14:paraId="411232B4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495C3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</w:p>
        </w:tc>
      </w:tr>
      <w:tr w:rsidR="000259C1" w:rsidRPr="000259C1" w14:paraId="388535EA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00D90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VITAMINOK</w:t>
            </w:r>
          </w:p>
        </w:tc>
      </w:tr>
      <w:tr w:rsidR="000259C1" w:rsidRPr="000259C1" w14:paraId="02DE697C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21B5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B-12 vitamin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091F4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3C2F4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3"/>
                <w:szCs w:val="23"/>
                <w:lang w:eastAsia="hu-HU"/>
                <w14:ligatures w14:val="none"/>
              </w:rPr>
              <w:t>617.0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FB23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pmol/L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554A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:lang w:eastAsia="hu-HU"/>
                <w14:ligatures w14:val="none"/>
              </w:rPr>
              <w:t>173.0 -599.0</w:t>
            </w:r>
          </w:p>
        </w:tc>
      </w:tr>
      <w:tr w:rsidR="000259C1" w:rsidRPr="000259C1" w14:paraId="2C7C012A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17E7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0716F4"/>
                <w:kern w:val="0"/>
                <w:sz w:val="21"/>
                <w:szCs w:val="21"/>
                <w:lang w:eastAsia="hu-HU"/>
                <w14:ligatures w14:val="none"/>
              </w:rPr>
              <w:t>Folsav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D222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30B61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0716F4"/>
                <w:kern w:val="0"/>
                <w:sz w:val="23"/>
                <w:szCs w:val="23"/>
                <w:lang w:eastAsia="hu-HU"/>
                <w14:ligatures w14:val="none"/>
              </w:rPr>
              <w:t>11.70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85557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0716F4"/>
                <w:kern w:val="0"/>
                <w:sz w:val="21"/>
                <w:szCs w:val="21"/>
                <w:lang w:eastAsia="hu-HU"/>
                <w14:ligatures w14:val="none"/>
              </w:rPr>
              <w:t>nmol/L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EC0ED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0716F4"/>
                <w:kern w:val="0"/>
                <w:sz w:val="21"/>
                <w:szCs w:val="21"/>
                <w:lang w:eastAsia="hu-HU"/>
                <w14:ligatures w14:val="none"/>
              </w:rPr>
              <w:t>17.5 – 55.5</w:t>
            </w:r>
          </w:p>
        </w:tc>
      </w:tr>
      <w:tr w:rsidR="000259C1" w:rsidRPr="000259C1" w14:paraId="01D3684D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58386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</w:p>
        </w:tc>
      </w:tr>
      <w:tr w:rsidR="000259C1" w:rsidRPr="000259C1" w14:paraId="267141F2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5036D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MINTA MINŐSÉGI INDEXEK</w:t>
            </w:r>
          </w:p>
        </w:tc>
      </w:tr>
      <w:tr w:rsidR="000259C1" w:rsidRPr="000259C1" w14:paraId="48131C32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BA71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Hemolizis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731A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94C0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NORMAL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7944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F0296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6C84DA4D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2D83B5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Ikterusz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26C8E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B471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NORMAL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356CF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61D0A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70777C98" w14:textId="77777777" w:rsidTr="000259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7BBBA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Lipaemia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99CE0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3E9BC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3"/>
                <w:szCs w:val="23"/>
                <w:lang w:eastAsia="hu-HU"/>
                <w14:ligatures w14:val="none"/>
              </w:rPr>
              <w:t>NORMAL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A9928" w14:textId="77777777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24E6D" w14:textId="77777777" w:rsidR="000259C1" w:rsidRPr="000259C1" w:rsidRDefault="000259C1" w:rsidP="000259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0259C1" w:rsidRPr="000259C1" w14:paraId="4B4B32B6" w14:textId="77777777" w:rsidTr="000259C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BA9F" w14:textId="77777777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259C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</w:p>
        </w:tc>
      </w:tr>
      <w:tr w:rsidR="000259C1" w:rsidRPr="000259C1" w14:paraId="60750998" w14:textId="77777777" w:rsidTr="000D755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55EDD" w14:textId="3840C6F5" w:rsidR="000259C1" w:rsidRPr="000259C1" w:rsidRDefault="000259C1" w:rsidP="000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259C1" w:rsidRPr="000259C1" w14:paraId="04B1FAAC" w14:textId="77777777" w:rsidTr="000D75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DE6BC" w14:textId="0E221B72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97DF6" w14:textId="281D7BC6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0259C1" w:rsidRPr="000259C1" w14:paraId="2A274F0D" w14:textId="77777777" w:rsidTr="000D755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A43B8" w14:textId="4EA89D81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4BC44" w14:textId="4D83A6F3" w:rsidR="000259C1" w:rsidRPr="000259C1" w:rsidRDefault="000259C1" w:rsidP="000259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5E03EDD4" w14:textId="412A182E" w:rsidR="00AC4ED2" w:rsidRDefault="000D7551">
      <w:r>
        <w:t>Bélsár:</w:t>
      </w:r>
    </w:p>
    <w:p w14:paraId="50137E66" w14:textId="3EE6D331" w:rsidR="000D7551" w:rsidRDefault="000D7551">
      <w:r>
        <w:t>Eredmény: Salmonella, Shigella, Yersinia enterocolitica negatív. Normál bélflóra, aerob tenyésztéssel. Mikroszkópos vizsgálat eredménye: Féregpete, protozoon negatív (natív és felszíndúsítás).</w:t>
      </w:r>
    </w:p>
    <w:sectPr w:rsidR="000D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C1"/>
    <w:rsid w:val="000259C1"/>
    <w:rsid w:val="000D7551"/>
    <w:rsid w:val="004A3BCF"/>
    <w:rsid w:val="008C0C34"/>
    <w:rsid w:val="00A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1EF0"/>
  <w15:chartTrackingRefBased/>
  <w15:docId w15:val="{12CDCE45-983A-4884-82E0-81261CF0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259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59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59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59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59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259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59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59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59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59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59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59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59C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59C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259C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59C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59C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59C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259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25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259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259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259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259C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259C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0259C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259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259C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259C1"/>
    <w:rPr>
      <w:b/>
      <w:bCs/>
      <w:smallCaps/>
      <w:color w:val="0F4761" w:themeColor="accent1" w:themeShade="BF"/>
      <w:spacing w:val="5"/>
    </w:rPr>
  </w:style>
  <w:style w:type="character" w:customStyle="1" w:styleId="m8365604034598454468text-bold">
    <w:name w:val="m_8365604034598454468text-bold"/>
    <w:basedOn w:val="Bekezdsalapbettpusa"/>
    <w:rsid w:val="000259C1"/>
  </w:style>
  <w:style w:type="character" w:styleId="Kiemels2">
    <w:name w:val="Strong"/>
    <w:basedOn w:val="Bekezdsalapbettpusa"/>
    <w:uiPriority w:val="22"/>
    <w:qFormat/>
    <w:rsid w:val="00025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2024-04-03T11:09:00Z</dcterms:created>
  <dcterms:modified xsi:type="dcterms:W3CDTF">2024-04-03T11:26:00Z</dcterms:modified>
</cp:coreProperties>
</file>